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6596" w14:textId="4EABE410" w:rsidR="009F0C40" w:rsidRDefault="009F0C40" w:rsidP="001E798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 temelju članka </w:t>
      </w:r>
      <w:r w:rsidR="00C728FD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5D6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stavka 1. Zakona o </w:t>
      </w:r>
      <w:r w:rsidR="001E7987">
        <w:rPr>
          <w:rFonts w:ascii="Times New Roman" w:eastAsia="Times New Roman" w:hAnsi="Times New Roman" w:cs="Times New Roman"/>
          <w:color w:val="000000"/>
          <w:sz w:val="24"/>
          <w:szCs w:val="24"/>
        </w:rPr>
        <w:t>naseljima</w:t>
      </w:r>
      <w:r w:rsidRPr="005D6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(„Narodne novine“, broj </w:t>
      </w:r>
      <w:r w:rsidR="00C728FD">
        <w:rPr>
          <w:rFonts w:ascii="Times New Roman" w:eastAsia="Times New Roman" w:hAnsi="Times New Roman" w:cs="Times New Roman"/>
          <w:color w:val="000000"/>
          <w:sz w:val="24"/>
          <w:szCs w:val="24"/>
        </w:rPr>
        <w:t>39</w:t>
      </w:r>
      <w:r w:rsidRPr="005D6B0D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C728FD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Pr="005D6B0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922F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5A85">
        <w:rPr>
          <w:rFonts w:ascii="Times New Roman" w:eastAsia="Times New Roman" w:hAnsi="Times New Roman" w:cs="Times New Roman"/>
          <w:color w:val="000000"/>
          <w:sz w:val="24"/>
          <w:szCs w:val="24"/>
        </w:rPr>
        <w:t>članka 3</w:t>
      </w:r>
      <w:r w:rsidR="00DA6546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DE5A85">
        <w:rPr>
          <w:rFonts w:ascii="Times New Roman" w:eastAsia="Times New Roman" w:hAnsi="Times New Roman" w:cs="Times New Roman"/>
          <w:color w:val="000000"/>
          <w:sz w:val="24"/>
          <w:szCs w:val="24"/>
        </w:rPr>
        <w:t>. Statuta Općine Unešić („Služben</w:t>
      </w:r>
      <w:r w:rsidR="00DA6546">
        <w:rPr>
          <w:rFonts w:ascii="Times New Roman" w:eastAsia="Times New Roman" w:hAnsi="Times New Roman" w:cs="Times New Roman"/>
          <w:color w:val="000000"/>
          <w:sz w:val="24"/>
          <w:szCs w:val="24"/>
        </w:rPr>
        <w:t>o glasilo Općine Unešić</w:t>
      </w:r>
      <w:r w:rsidRPr="00DE5A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“, broj </w:t>
      </w:r>
      <w:r w:rsidR="00DA6546">
        <w:rPr>
          <w:rFonts w:ascii="Times New Roman" w:eastAsia="Times New Roman" w:hAnsi="Times New Roman" w:cs="Times New Roman"/>
          <w:color w:val="000000"/>
          <w:sz w:val="24"/>
          <w:szCs w:val="24"/>
        </w:rPr>
        <w:t>03</w:t>
      </w:r>
      <w:r w:rsidRPr="00DE5A85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DA6546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DE5A8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975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5A85">
        <w:rPr>
          <w:rFonts w:ascii="Times New Roman" w:hAnsi="Times New Roman" w:cs="Times New Roman"/>
          <w:sz w:val="24"/>
          <w:szCs w:val="24"/>
        </w:rPr>
        <w:t>Općinsko vijeće Općine Unešić, na</w:t>
      </w:r>
      <w:r w:rsidR="00225B89">
        <w:rPr>
          <w:rFonts w:ascii="Times New Roman" w:hAnsi="Times New Roman" w:cs="Times New Roman"/>
          <w:sz w:val="24"/>
          <w:szCs w:val="24"/>
        </w:rPr>
        <w:t xml:space="preserve"> </w:t>
      </w:r>
      <w:r w:rsidR="00C728FD">
        <w:rPr>
          <w:rFonts w:ascii="Times New Roman" w:hAnsi="Times New Roman" w:cs="Times New Roman"/>
          <w:sz w:val="24"/>
          <w:szCs w:val="24"/>
        </w:rPr>
        <w:t>__</w:t>
      </w:r>
      <w:r w:rsidRPr="00DE5A8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DE5A85">
        <w:rPr>
          <w:rFonts w:ascii="Times New Roman" w:hAnsi="Times New Roman" w:cs="Times New Roman"/>
          <w:sz w:val="24"/>
          <w:szCs w:val="24"/>
        </w:rPr>
        <w:t>jednici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E5A85">
        <w:rPr>
          <w:rFonts w:ascii="Times New Roman" w:hAnsi="Times New Roman" w:cs="Times New Roman"/>
          <w:sz w:val="24"/>
          <w:szCs w:val="24"/>
        </w:rPr>
        <w:t xml:space="preserve"> održanoj dana </w:t>
      </w:r>
      <w:r w:rsidR="00C728FD">
        <w:rPr>
          <w:rFonts w:ascii="Times New Roman" w:hAnsi="Times New Roman" w:cs="Times New Roman"/>
          <w:sz w:val="24"/>
          <w:szCs w:val="24"/>
        </w:rPr>
        <w:t>__</w:t>
      </w:r>
      <w:r w:rsidR="00BD2C96">
        <w:rPr>
          <w:rFonts w:ascii="Times New Roman" w:hAnsi="Times New Roman" w:cs="Times New Roman"/>
          <w:sz w:val="24"/>
          <w:szCs w:val="24"/>
        </w:rPr>
        <w:t>.</w:t>
      </w:r>
      <w:r w:rsidR="00C728FD">
        <w:rPr>
          <w:rFonts w:ascii="Times New Roman" w:hAnsi="Times New Roman" w:cs="Times New Roman"/>
          <w:sz w:val="24"/>
          <w:szCs w:val="24"/>
        </w:rPr>
        <w:t>______</w:t>
      </w:r>
      <w:r w:rsidRPr="00DE5A85">
        <w:rPr>
          <w:rFonts w:ascii="Times New Roman" w:hAnsi="Times New Roman" w:cs="Times New Roman"/>
          <w:sz w:val="24"/>
          <w:szCs w:val="24"/>
        </w:rPr>
        <w:t xml:space="preserve"> 20</w:t>
      </w:r>
      <w:r w:rsidR="00225B89">
        <w:rPr>
          <w:rFonts w:ascii="Times New Roman" w:hAnsi="Times New Roman" w:cs="Times New Roman"/>
          <w:sz w:val="24"/>
          <w:szCs w:val="24"/>
        </w:rPr>
        <w:t>2</w:t>
      </w:r>
      <w:r w:rsidR="00C728FD">
        <w:rPr>
          <w:rFonts w:ascii="Times New Roman" w:hAnsi="Times New Roman" w:cs="Times New Roman"/>
          <w:sz w:val="24"/>
          <w:szCs w:val="24"/>
        </w:rPr>
        <w:t>3</w:t>
      </w:r>
      <w:r w:rsidRPr="00DE5A85">
        <w:rPr>
          <w:rFonts w:ascii="Times New Roman" w:hAnsi="Times New Roman" w:cs="Times New Roman"/>
          <w:sz w:val="24"/>
          <w:szCs w:val="24"/>
        </w:rPr>
        <w:t>. godine donijelo je</w:t>
      </w:r>
    </w:p>
    <w:p w14:paraId="7EFE0CBF" w14:textId="77777777" w:rsidR="009F0C40" w:rsidRDefault="009F0C40" w:rsidP="009F0C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33BF2E5" w14:textId="77777777" w:rsidR="009F0C40" w:rsidRDefault="009F0C40" w:rsidP="009F0C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5DE2309A" w14:textId="77777777" w:rsidR="00E64E81" w:rsidRPr="005D6B0D" w:rsidRDefault="00E64E81" w:rsidP="009F0C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496F7610" w14:textId="721BD7C7" w:rsidR="009F0C40" w:rsidRPr="005D6B0D" w:rsidRDefault="009F0C40" w:rsidP="009F0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D6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O D L U K U</w:t>
      </w:r>
      <w:r w:rsidRPr="005D6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="006060CD" w:rsidRPr="005D6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 pr</w:t>
      </w:r>
      <w:r w:rsidR="006060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eimenovanju </w:t>
      </w:r>
      <w:r w:rsidR="00C728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dijela </w:t>
      </w:r>
      <w:r w:rsidR="006060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ulic</w:t>
      </w:r>
      <w:r w:rsidR="004F1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="00C728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Čulari, </w:t>
      </w:r>
      <w:r w:rsidR="00151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u zaseoku Vukići, </w:t>
      </w:r>
      <w:r w:rsidR="00C728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naselje Unešić</w:t>
      </w:r>
      <w:r w:rsidR="00091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6060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na području Općine U</w:t>
      </w:r>
      <w:r w:rsidR="006060CD" w:rsidRPr="005D6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nešić</w:t>
      </w:r>
    </w:p>
    <w:p w14:paraId="54110FCA" w14:textId="77777777" w:rsidR="009F0C40" w:rsidRPr="005D6B0D" w:rsidRDefault="009F0C40" w:rsidP="009F0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D6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</w:t>
      </w:r>
    </w:p>
    <w:p w14:paraId="2D979944" w14:textId="77777777" w:rsidR="009F0C40" w:rsidRPr="00B61D93" w:rsidRDefault="009F0C40" w:rsidP="009F0C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BDF9A39" w14:textId="77777777" w:rsidR="009F0C40" w:rsidRPr="00DB2C97" w:rsidRDefault="009F0C40" w:rsidP="009F0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B2C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Članak 1.</w:t>
      </w:r>
    </w:p>
    <w:p w14:paraId="61D7537F" w14:textId="77777777" w:rsidR="002E7D3B" w:rsidRDefault="009F0C40" w:rsidP="009F0C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E7987">
        <w:rPr>
          <w:rFonts w:ascii="Times New Roman" w:eastAsia="Times New Roman" w:hAnsi="Times New Roman" w:cs="Times New Roman"/>
          <w:color w:val="000000"/>
          <w:sz w:val="24"/>
          <w:szCs w:val="24"/>
        </w:rPr>
        <w:t>Ovom Odlukom, Općinsko vijeće Općine Unešić, na prijedlog Povjerenstva za imenovanje ulica i trgova na području Općine Unešić i</w:t>
      </w:r>
      <w:r w:rsidR="00331B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uz</w:t>
      </w:r>
      <w:r w:rsidR="00CE7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inicijativu stanovnika, </w:t>
      </w:r>
      <w:r w:rsidR="004975D9" w:rsidRPr="004975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 prethodno pribavljenog mišljenja </w:t>
      </w:r>
      <w:r w:rsidR="007C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Povjerenstva Vlade RH za standardizaciju geografskih imena (KLASA: __________, URBROJ: ____________, od dana_______ godine), </w:t>
      </w:r>
      <w:r w:rsidR="001E7987">
        <w:rPr>
          <w:rFonts w:ascii="Times New Roman" w:eastAsia="Times New Roman" w:hAnsi="Times New Roman" w:cs="Times New Roman"/>
          <w:color w:val="000000"/>
          <w:sz w:val="24"/>
          <w:szCs w:val="24"/>
        </w:rPr>
        <w:t>preimenuj</w:t>
      </w:r>
      <w:r w:rsidR="00B65B76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1E79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51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dio </w:t>
      </w:r>
      <w:r w:rsidR="007C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ulice </w:t>
      </w:r>
      <w:r w:rsidR="005301B7">
        <w:rPr>
          <w:rFonts w:ascii="Times New Roman" w:eastAsia="Times New Roman" w:hAnsi="Times New Roman" w:cs="Times New Roman"/>
          <w:color w:val="000000"/>
          <w:sz w:val="24"/>
          <w:szCs w:val="24"/>
        </w:rPr>
        <w:t>naziva „</w:t>
      </w:r>
      <w:r w:rsidR="001536C1">
        <w:rPr>
          <w:rFonts w:ascii="Times New Roman" w:eastAsia="Times New Roman" w:hAnsi="Times New Roman" w:cs="Times New Roman"/>
          <w:color w:val="000000"/>
          <w:sz w:val="24"/>
          <w:szCs w:val="24"/>
        </w:rPr>
        <w:t>Čulari</w:t>
      </w:r>
      <w:r w:rsidR="00DA6546">
        <w:rPr>
          <w:rFonts w:ascii="Times New Roman" w:eastAsia="Times New Roman" w:hAnsi="Times New Roman" w:cs="Times New Roman"/>
          <w:color w:val="000000"/>
          <w:sz w:val="24"/>
          <w:szCs w:val="24"/>
        </w:rPr>
        <w:t>“,</w:t>
      </w:r>
      <w:r w:rsidR="0053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F4F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</w:t>
      </w:r>
      <w:r w:rsidR="00DB5012">
        <w:rPr>
          <w:rFonts w:ascii="Times New Roman" w:eastAsia="Times New Roman" w:hAnsi="Times New Roman" w:cs="Times New Roman"/>
          <w:color w:val="000000"/>
          <w:sz w:val="24"/>
          <w:szCs w:val="24"/>
        </w:rPr>
        <w:t>zaseok</w:t>
      </w:r>
      <w:r w:rsidR="007F4FB4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DB50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F4FB4">
        <w:rPr>
          <w:rFonts w:ascii="Times New Roman" w:eastAsia="Times New Roman" w:hAnsi="Times New Roman" w:cs="Times New Roman"/>
          <w:color w:val="000000"/>
          <w:sz w:val="24"/>
          <w:szCs w:val="24"/>
        </w:rPr>
        <w:t>Vukići</w:t>
      </w:r>
      <w:r w:rsidR="00DB50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9E09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naselju </w:t>
      </w:r>
      <w:r w:rsidR="00DA6546">
        <w:rPr>
          <w:rFonts w:ascii="Times New Roman" w:eastAsia="Times New Roman" w:hAnsi="Times New Roman" w:cs="Times New Roman"/>
          <w:color w:val="000000"/>
          <w:sz w:val="24"/>
          <w:szCs w:val="24"/>
        </w:rPr>
        <w:t>Unešić</w:t>
      </w:r>
      <w:r w:rsidR="009E09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DB50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područje Općine Unešić, </w:t>
      </w:r>
      <w:r w:rsidR="009E09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novi naziv </w:t>
      </w:r>
      <w:r w:rsidR="00CE7632"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1536C1">
        <w:rPr>
          <w:rFonts w:ascii="Times New Roman" w:eastAsia="Times New Roman" w:hAnsi="Times New Roman" w:cs="Times New Roman"/>
          <w:color w:val="000000"/>
          <w:sz w:val="24"/>
          <w:szCs w:val="24"/>
        </w:rPr>
        <w:t>Vukići</w:t>
      </w:r>
      <w:r w:rsidR="00DA6546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="002E7D3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F96B2EA" w14:textId="5CB2D5D2" w:rsidR="001E7987" w:rsidRDefault="002E7D3B" w:rsidP="002E7D3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Preimenovani dio postaje nastavak već postojeće ulice „Vukići“, a</w:t>
      </w:r>
      <w:r w:rsidR="00E64E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C57AF" w:rsidRPr="007C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proteže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 </w:t>
      </w:r>
      <w:r w:rsidR="00E64E81">
        <w:rPr>
          <w:rFonts w:ascii="Times New Roman" w:eastAsia="Times New Roman" w:hAnsi="Times New Roman" w:cs="Times New Roman"/>
          <w:color w:val="000000"/>
          <w:sz w:val="24"/>
          <w:szCs w:val="24"/>
        </w:rPr>
        <w:t>od njezin</w:t>
      </w:r>
      <w:r w:rsidR="007F4F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granice s ulicom „Vukići“ od kućnog broja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7F4FB4">
        <w:rPr>
          <w:rFonts w:ascii="Times New Roman" w:eastAsia="Times New Roman" w:hAnsi="Times New Roman" w:cs="Times New Roman"/>
          <w:color w:val="000000"/>
          <w:sz w:val="24"/>
          <w:szCs w:val="24"/>
        </w:rPr>
        <w:t>Vukići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="007F4F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9, </w:t>
      </w:r>
      <w:r w:rsidR="00F81F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dalje </w:t>
      </w:r>
      <w:r w:rsidR="007C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uz stambeni objekt pod brojem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7C57AF">
        <w:rPr>
          <w:rFonts w:ascii="Times New Roman" w:eastAsia="Times New Roman" w:hAnsi="Times New Roman" w:cs="Times New Roman"/>
          <w:color w:val="000000"/>
          <w:sz w:val="24"/>
          <w:szCs w:val="24"/>
        </w:rPr>
        <w:t>Čulari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="007C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 </w:t>
      </w:r>
      <w:r w:rsidR="000E3B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zaključno s česticom 1060/1 te dio ulice do objekta pod  brojem  </w:t>
      </w:r>
      <w:r w:rsidR="001512E1">
        <w:rPr>
          <w:rFonts w:ascii="Times New Roman" w:eastAsia="Times New Roman" w:hAnsi="Times New Roman" w:cs="Times New Roman"/>
          <w:color w:val="000000"/>
          <w:sz w:val="24"/>
          <w:szCs w:val="24"/>
        </w:rPr>
        <w:t>„Čulari“ br. 1</w:t>
      </w:r>
      <w:r w:rsidR="007F4F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D35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sve </w:t>
      </w:r>
      <w:r w:rsidR="001E79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kako je prikazano na grafičkom prilogu koji je sastavni </w:t>
      </w:r>
      <w:r w:rsidR="00E64E81">
        <w:rPr>
          <w:rFonts w:ascii="Times New Roman" w:eastAsia="Times New Roman" w:hAnsi="Times New Roman" w:cs="Times New Roman"/>
          <w:color w:val="000000"/>
          <w:sz w:val="24"/>
          <w:szCs w:val="24"/>
        </w:rPr>
        <w:t>dio ove Odluke.</w:t>
      </w:r>
    </w:p>
    <w:p w14:paraId="5BAA2E54" w14:textId="67CF0264" w:rsidR="009F0C40" w:rsidRPr="004975D9" w:rsidRDefault="005301B7" w:rsidP="009F0C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2AC041DB" w14:textId="5DAF308A" w:rsidR="009F0C40" w:rsidRDefault="009F0C40" w:rsidP="009F0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B2C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Članak 2.</w:t>
      </w:r>
    </w:p>
    <w:p w14:paraId="24E5FB45" w14:textId="32F10C4C" w:rsidR="004975D9" w:rsidRDefault="004975D9" w:rsidP="00497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Službena podloga iz registra prostornih jedinica sastavni je dio ove odluke</w:t>
      </w:r>
      <w:r w:rsidR="007C57A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ali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 ne objavljuje u Službenom glasilu Općine Unešić.</w:t>
      </w:r>
    </w:p>
    <w:p w14:paraId="6C9A14E6" w14:textId="77777777" w:rsidR="004975D9" w:rsidRDefault="004975D9" w:rsidP="00497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49CEE44" w14:textId="2E1B4912" w:rsidR="004975D9" w:rsidRDefault="004975D9" w:rsidP="004975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Članak 3.</w:t>
      </w:r>
    </w:p>
    <w:p w14:paraId="1325B4B7" w14:textId="77777777" w:rsidR="001512E1" w:rsidRPr="00DB2C97" w:rsidRDefault="001512E1" w:rsidP="009F0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CAB3345" w14:textId="157E65F3" w:rsidR="009F0C40" w:rsidRDefault="00331BD7" w:rsidP="00331B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="00A1015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Državna geodetska uprava, Područni ured za katastar Šibenik,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Odjel za katastar nekretnina </w:t>
      </w:r>
      <w:r w:rsidR="004014A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Drniš,</w:t>
      </w:r>
      <w:r w:rsidR="004014A5" w:rsidRPr="00401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izvršit će u svojoj evidenciji up</w:t>
      </w:r>
      <w:r w:rsidR="00BC19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is preimenovanja </w:t>
      </w:r>
      <w:r w:rsidR="008A3792">
        <w:rPr>
          <w:rFonts w:ascii="Times New Roman" w:hAnsi="Times New Roman" w:cs="Times New Roman"/>
          <w:sz w:val="24"/>
          <w:szCs w:val="24"/>
        </w:rPr>
        <w:t xml:space="preserve">dijela </w:t>
      </w:r>
      <w:r>
        <w:rPr>
          <w:rFonts w:ascii="Times New Roman" w:hAnsi="Times New Roman" w:cs="Times New Roman"/>
          <w:sz w:val="24"/>
          <w:szCs w:val="24"/>
        </w:rPr>
        <w:t>ulic</w:t>
      </w:r>
      <w:r w:rsidR="008A3792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iz članka 1. </w:t>
      </w:r>
      <w:r w:rsidR="00CE7632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CE7632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dluke.</w:t>
      </w:r>
    </w:p>
    <w:p w14:paraId="3EDAA732" w14:textId="77777777" w:rsidR="00331BD7" w:rsidRDefault="00331BD7" w:rsidP="00331B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4D0DCA" w14:textId="77574416" w:rsidR="00331BD7" w:rsidRDefault="00331BD7" w:rsidP="00331BD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4975D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16FC69" w14:textId="77777777" w:rsidR="00331BD7" w:rsidRPr="00331BD7" w:rsidRDefault="00CE7632" w:rsidP="00331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331BD7" w:rsidRPr="00331B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Ova Odluka stupa na snagu osmoga dana od dana objave u „Službenom </w:t>
      </w:r>
      <w:r w:rsidR="005301B7">
        <w:rPr>
          <w:rFonts w:ascii="Times New Roman" w:eastAsia="Calibri" w:hAnsi="Times New Roman" w:cs="Times New Roman"/>
          <w:sz w:val="24"/>
          <w:szCs w:val="24"/>
          <w:lang w:eastAsia="en-US"/>
        </w:rPr>
        <w:t>glasilu</w:t>
      </w:r>
      <w:r w:rsidR="004353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Općine Unešić</w:t>
      </w:r>
      <w:r w:rsidR="00331BD7" w:rsidRPr="00331B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“. </w:t>
      </w:r>
    </w:p>
    <w:p w14:paraId="04DE35EB" w14:textId="77777777" w:rsidR="00331BD7" w:rsidRPr="00331BD7" w:rsidRDefault="00331BD7" w:rsidP="00331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BC72FD1" w14:textId="77777777" w:rsidR="00331BD7" w:rsidRPr="00331BD7" w:rsidRDefault="00331BD7" w:rsidP="00331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3824EA7" w14:textId="0759381B" w:rsidR="00331BD7" w:rsidRPr="00331BD7" w:rsidRDefault="00331BD7" w:rsidP="00331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1B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KLASA: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015-0</w:t>
      </w:r>
      <w:r w:rsidR="005301B7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Pr="00331BD7">
        <w:rPr>
          <w:rFonts w:ascii="Times New Roman" w:eastAsia="Calibri" w:hAnsi="Times New Roman" w:cs="Times New Roman"/>
          <w:sz w:val="24"/>
          <w:szCs w:val="24"/>
          <w:lang w:eastAsia="en-US"/>
        </w:rPr>
        <w:t>/</w:t>
      </w:r>
      <w:r w:rsidR="005301B7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7C57AF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Pr="00331BD7">
        <w:rPr>
          <w:rFonts w:ascii="Times New Roman" w:eastAsia="Calibri" w:hAnsi="Times New Roman" w:cs="Times New Roman"/>
          <w:sz w:val="24"/>
          <w:szCs w:val="24"/>
          <w:lang w:eastAsia="en-US"/>
        </w:rPr>
        <w:t>-01/</w:t>
      </w:r>
      <w:r w:rsidR="007C57AF">
        <w:rPr>
          <w:rFonts w:ascii="Times New Roman" w:eastAsia="Calibri" w:hAnsi="Times New Roman" w:cs="Times New Roman"/>
          <w:sz w:val="24"/>
          <w:szCs w:val="24"/>
          <w:lang w:eastAsia="en-US"/>
        </w:rPr>
        <w:t>_____</w:t>
      </w:r>
    </w:p>
    <w:p w14:paraId="39101B75" w14:textId="3DA7845C" w:rsidR="00331BD7" w:rsidRPr="00331BD7" w:rsidRDefault="00331BD7" w:rsidP="00331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1BD7">
        <w:rPr>
          <w:rFonts w:ascii="Times New Roman" w:eastAsia="Calibri" w:hAnsi="Times New Roman" w:cs="Times New Roman"/>
          <w:sz w:val="24"/>
          <w:szCs w:val="24"/>
          <w:lang w:eastAsia="en-US"/>
        </w:rPr>
        <w:t>URBROJ: 2182</w:t>
      </w:r>
      <w:r w:rsidR="007C57AF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331BD7">
        <w:rPr>
          <w:rFonts w:ascii="Times New Roman" w:eastAsia="Calibri" w:hAnsi="Times New Roman" w:cs="Times New Roman"/>
          <w:sz w:val="24"/>
          <w:szCs w:val="24"/>
          <w:lang w:eastAsia="en-US"/>
        </w:rPr>
        <w:t>07-</w:t>
      </w:r>
      <w:r w:rsidR="005301B7">
        <w:rPr>
          <w:rFonts w:ascii="Times New Roman" w:eastAsia="Calibri" w:hAnsi="Times New Roman" w:cs="Times New Roman"/>
          <w:sz w:val="24"/>
          <w:szCs w:val="24"/>
          <w:lang w:eastAsia="en-US"/>
        </w:rPr>
        <w:t>1/1-2</w:t>
      </w:r>
      <w:r w:rsidR="007C57AF">
        <w:rPr>
          <w:rFonts w:ascii="Times New Roman" w:eastAsia="Calibri" w:hAnsi="Times New Roman" w:cs="Times New Roman"/>
          <w:sz w:val="24"/>
          <w:szCs w:val="24"/>
          <w:lang w:eastAsia="en-US"/>
        </w:rPr>
        <w:t>3-__</w:t>
      </w:r>
    </w:p>
    <w:p w14:paraId="39FA3996" w14:textId="2F04BF02" w:rsidR="00331BD7" w:rsidRPr="00331BD7" w:rsidRDefault="005301B7" w:rsidP="00331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Unešić, </w:t>
      </w:r>
      <w:r w:rsidR="007C57AF">
        <w:rPr>
          <w:rFonts w:ascii="Times New Roman" w:eastAsia="Calibri" w:hAnsi="Times New Roman" w:cs="Times New Roman"/>
          <w:sz w:val="24"/>
          <w:szCs w:val="24"/>
          <w:lang w:eastAsia="en-US"/>
        </w:rPr>
        <w:t>__</w:t>
      </w:r>
      <w:r w:rsidR="00BD2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7C57AF">
        <w:rPr>
          <w:rFonts w:ascii="Times New Roman" w:eastAsia="Calibri" w:hAnsi="Times New Roman" w:cs="Times New Roman"/>
          <w:sz w:val="24"/>
          <w:szCs w:val="24"/>
          <w:lang w:eastAsia="en-US"/>
        </w:rPr>
        <w:t>_____</w:t>
      </w:r>
      <w:r w:rsidR="00BD2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202</w:t>
      </w:r>
      <w:r w:rsidR="007C57AF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331BD7" w:rsidRPr="00331BD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4F80006A" w14:textId="77777777" w:rsidR="00331BD7" w:rsidRPr="00331BD7" w:rsidRDefault="00331BD7" w:rsidP="00331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C9CC2F0" w14:textId="77777777" w:rsidR="00331BD7" w:rsidRPr="00C52776" w:rsidRDefault="00331BD7" w:rsidP="00331B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52776">
        <w:rPr>
          <w:rFonts w:ascii="Times New Roman" w:eastAsia="Calibri" w:hAnsi="Times New Roman" w:cs="Times New Roman"/>
          <w:sz w:val="24"/>
          <w:szCs w:val="24"/>
          <w:lang w:eastAsia="en-US"/>
        </w:rPr>
        <w:t>OPĆINSKO VIJEĆE</w:t>
      </w:r>
    </w:p>
    <w:p w14:paraId="24EF68A0" w14:textId="77777777" w:rsidR="00331BD7" w:rsidRPr="00331BD7" w:rsidRDefault="00331BD7" w:rsidP="00331BD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31BD7">
        <w:rPr>
          <w:rFonts w:ascii="Times New Roman" w:eastAsia="Times New Roman" w:hAnsi="Times New Roman" w:cs="Times New Roman"/>
          <w:sz w:val="24"/>
          <w:szCs w:val="24"/>
          <w:lang w:eastAsia="zh-CN"/>
        </w:rPr>
        <w:t>OPĆINE UNEŠIĆ</w:t>
      </w:r>
    </w:p>
    <w:p w14:paraId="0F8D8A49" w14:textId="5C21AFAC" w:rsidR="00331BD7" w:rsidRPr="00331BD7" w:rsidRDefault="00331BD7" w:rsidP="00E64E8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31BD7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331BD7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331BD7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331BD7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331BD7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331BD7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331BD7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</w:t>
      </w:r>
      <w:r w:rsidR="00E64E8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E64E8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E64E8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331BD7">
        <w:rPr>
          <w:rFonts w:ascii="Times New Roman" w:eastAsia="Times New Roman" w:hAnsi="Times New Roman" w:cs="Times New Roman"/>
          <w:sz w:val="24"/>
          <w:szCs w:val="24"/>
          <w:lang w:eastAsia="zh-CN"/>
        </w:rPr>
        <w:t>PREDSJEDNIK</w:t>
      </w:r>
      <w:r w:rsidR="00BD2C96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14:paraId="43FEC2EC" w14:textId="31EAC402" w:rsidR="00331BD7" w:rsidRPr="00331BD7" w:rsidRDefault="00BD2C96" w:rsidP="00E64E8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E64E8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E64E8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               </w:t>
      </w:r>
      <w:r w:rsidR="00E64E8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  </w:t>
      </w:r>
      <w:r w:rsidR="00E64E8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E64E8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E64E8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E64E8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E64E8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7C57AF">
        <w:rPr>
          <w:rFonts w:ascii="Times New Roman" w:eastAsia="Times New Roman" w:hAnsi="Times New Roman" w:cs="Times New Roman"/>
          <w:sz w:val="24"/>
          <w:szCs w:val="24"/>
          <w:lang w:eastAsia="zh-CN"/>
        </w:rPr>
        <w:t>Vjekoslav Višić</w:t>
      </w:r>
      <w:r w:rsidR="00E64E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v.r.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</w:t>
      </w:r>
    </w:p>
    <w:p w14:paraId="1F88BE9D" w14:textId="77777777" w:rsidR="00331BD7" w:rsidRPr="004014A5" w:rsidRDefault="00331BD7" w:rsidP="00E64E81">
      <w:pPr>
        <w:shd w:val="clear" w:color="auto" w:fill="FFFFFF"/>
        <w:spacing w:after="0" w:line="240" w:lineRule="auto"/>
        <w:jc w:val="both"/>
      </w:pPr>
    </w:p>
    <w:p w14:paraId="5C054F92" w14:textId="77777777" w:rsidR="009F0C40" w:rsidRPr="00DB2C97" w:rsidRDefault="009F0C40" w:rsidP="00331B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2CA7944" w14:textId="77777777" w:rsidR="00FC675F" w:rsidRDefault="00FC675F"/>
    <w:sectPr w:rsidR="00FC6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C40"/>
    <w:rsid w:val="00017555"/>
    <w:rsid w:val="00091A12"/>
    <w:rsid w:val="000E3BD5"/>
    <w:rsid w:val="001512E1"/>
    <w:rsid w:val="001536C1"/>
    <w:rsid w:val="001759E2"/>
    <w:rsid w:val="001C691D"/>
    <w:rsid w:val="001E7987"/>
    <w:rsid w:val="00225B89"/>
    <w:rsid w:val="002E7D3B"/>
    <w:rsid w:val="00331BD7"/>
    <w:rsid w:val="003C5078"/>
    <w:rsid w:val="003D3566"/>
    <w:rsid w:val="004014A5"/>
    <w:rsid w:val="00435335"/>
    <w:rsid w:val="004975D9"/>
    <w:rsid w:val="004F1C2C"/>
    <w:rsid w:val="005301B7"/>
    <w:rsid w:val="006060CD"/>
    <w:rsid w:val="007C57AF"/>
    <w:rsid w:val="007F4FB4"/>
    <w:rsid w:val="007F70B1"/>
    <w:rsid w:val="008A1CD9"/>
    <w:rsid w:val="008A3792"/>
    <w:rsid w:val="00922F4F"/>
    <w:rsid w:val="009E09B8"/>
    <w:rsid w:val="009F0C40"/>
    <w:rsid w:val="00A10157"/>
    <w:rsid w:val="00B65B76"/>
    <w:rsid w:val="00BC19A4"/>
    <w:rsid w:val="00BD2C96"/>
    <w:rsid w:val="00C52776"/>
    <w:rsid w:val="00C728FD"/>
    <w:rsid w:val="00CE7632"/>
    <w:rsid w:val="00DA6546"/>
    <w:rsid w:val="00DB5012"/>
    <w:rsid w:val="00E21A25"/>
    <w:rsid w:val="00E31611"/>
    <w:rsid w:val="00E64E81"/>
    <w:rsid w:val="00EB4C94"/>
    <w:rsid w:val="00F81F5D"/>
    <w:rsid w:val="00FC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1CEEB"/>
  <w15:docId w15:val="{7DE4D3F8-476F-47B3-AC67-BD458BB36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C40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8</cp:revision>
  <cp:lastPrinted>2023-10-06T07:54:00Z</cp:lastPrinted>
  <dcterms:created xsi:type="dcterms:W3CDTF">2022-01-10T08:32:00Z</dcterms:created>
  <dcterms:modified xsi:type="dcterms:W3CDTF">2023-10-06T08:19:00Z</dcterms:modified>
</cp:coreProperties>
</file>